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4A48" w14:textId="5A1232AF" w:rsidR="00F44B92" w:rsidRPr="00F44B92" w:rsidRDefault="00F44B92" w:rsidP="00F44B92">
      <w:pPr>
        <w:pStyle w:val="Heading5"/>
      </w:pPr>
      <w:r w:rsidRPr="00F44B92">
        <w:t xml:space="preserve">William Lane’s Minerva Press and the </w:t>
      </w:r>
      <w:r w:rsidR="00F7700B">
        <w:t>Ever-Malleable</w:t>
      </w:r>
      <w:r w:rsidRPr="00F44B92">
        <w:t xml:space="preserve"> Author Function </w:t>
      </w:r>
    </w:p>
    <w:p w14:paraId="5B3F0F16" w14:textId="4AEC32C5" w:rsidR="00F44B92" w:rsidRDefault="00F44B92" w:rsidP="00F44B92">
      <w:pPr>
        <w:pStyle w:val="Heading5"/>
        <w:rPr>
          <w:b w:val="0"/>
          <w:bCs/>
        </w:rPr>
      </w:pPr>
      <w:r w:rsidRPr="00F44B92">
        <w:rPr>
          <w:b w:val="0"/>
          <w:bCs/>
        </w:rPr>
        <w:t xml:space="preserve">Paper proposed by Yael Shapira, Bar-Ilan University, </w:t>
      </w:r>
      <w:hyperlink r:id="rId5" w:history="1">
        <w:r w:rsidR="00F7700B" w:rsidRPr="00B26CEE">
          <w:rPr>
            <w:rStyle w:val="Hyperlink"/>
            <w:b w:val="0"/>
            <w:bCs/>
          </w:rPr>
          <w:t>shapira.yael@biu.ac.il</w:t>
        </w:r>
      </w:hyperlink>
    </w:p>
    <w:p w14:paraId="6B2FE0CB" w14:textId="1BC63322" w:rsidR="0019159E" w:rsidRDefault="009E740B" w:rsidP="0019159E">
      <w:pPr>
        <w:pStyle w:val="Heading5"/>
        <w:rPr>
          <w:b w:val="0"/>
          <w:bCs/>
        </w:rPr>
      </w:pPr>
      <w:r>
        <w:rPr>
          <w:b w:val="0"/>
          <w:bCs/>
        </w:rPr>
        <w:t>D</w:t>
      </w:r>
      <w:r w:rsidR="003751FB">
        <w:rPr>
          <w:b w:val="0"/>
          <w:bCs/>
        </w:rPr>
        <w:t>ozens</w:t>
      </w:r>
      <w:r>
        <w:rPr>
          <w:b w:val="0"/>
          <w:bCs/>
        </w:rPr>
        <w:t xml:space="preserve"> of writers</w:t>
      </w:r>
      <w:r w:rsidR="003751FB">
        <w:rPr>
          <w:b w:val="0"/>
          <w:bCs/>
        </w:rPr>
        <w:t xml:space="preserve"> </w:t>
      </w:r>
      <w:r>
        <w:rPr>
          <w:b w:val="0"/>
          <w:bCs/>
        </w:rPr>
        <w:t xml:space="preserve">authored </w:t>
      </w:r>
      <w:r w:rsidR="003751FB">
        <w:rPr>
          <w:b w:val="0"/>
          <w:bCs/>
        </w:rPr>
        <w:t xml:space="preserve">novels </w:t>
      </w:r>
      <w:r>
        <w:rPr>
          <w:b w:val="0"/>
          <w:bCs/>
        </w:rPr>
        <w:t xml:space="preserve">for </w:t>
      </w:r>
      <w:r w:rsidR="00D7106D">
        <w:rPr>
          <w:b w:val="0"/>
          <w:bCs/>
        </w:rPr>
        <w:t xml:space="preserve">William Lane’s Minerva Press, the publishing house that dominated the production of new fiction in England at the </w:t>
      </w:r>
      <w:r w:rsidR="00F7700B">
        <w:rPr>
          <w:b w:val="0"/>
          <w:bCs/>
        </w:rPr>
        <w:t>end of the eighteenth century</w:t>
      </w:r>
      <w:r w:rsidR="00D7106D">
        <w:rPr>
          <w:b w:val="0"/>
          <w:bCs/>
        </w:rPr>
        <w:t>.</w:t>
      </w:r>
      <w:r w:rsidR="003751FB">
        <w:rPr>
          <w:b w:val="0"/>
          <w:bCs/>
        </w:rPr>
        <w:t xml:space="preserve"> As has been amply discussed, contemporary reviewers </w:t>
      </w:r>
      <w:r w:rsidR="00F7700B">
        <w:rPr>
          <w:b w:val="0"/>
          <w:bCs/>
        </w:rPr>
        <w:t xml:space="preserve">were appalled by Lane’s formulaic fare and </w:t>
      </w:r>
      <w:r w:rsidR="00D7106D">
        <w:rPr>
          <w:b w:val="0"/>
          <w:bCs/>
        </w:rPr>
        <w:t xml:space="preserve">refused to </w:t>
      </w:r>
      <w:r w:rsidR="0019159E">
        <w:rPr>
          <w:b w:val="0"/>
          <w:bCs/>
        </w:rPr>
        <w:t>treat</w:t>
      </w:r>
      <w:r w:rsidR="00D7106D">
        <w:rPr>
          <w:b w:val="0"/>
          <w:bCs/>
        </w:rPr>
        <w:t xml:space="preserve"> </w:t>
      </w:r>
      <w:r w:rsidR="00F7700B">
        <w:rPr>
          <w:b w:val="0"/>
          <w:bCs/>
        </w:rPr>
        <w:t>it</w:t>
      </w:r>
      <w:r w:rsidR="00B72EED">
        <w:rPr>
          <w:b w:val="0"/>
          <w:bCs/>
        </w:rPr>
        <w:t xml:space="preserve"> as the product of </w:t>
      </w:r>
      <w:r w:rsidR="00D7106D">
        <w:rPr>
          <w:b w:val="0"/>
          <w:bCs/>
        </w:rPr>
        <w:t>a</w:t>
      </w:r>
      <w:r w:rsidR="0019159E">
        <w:rPr>
          <w:b w:val="0"/>
          <w:bCs/>
        </w:rPr>
        <w:t xml:space="preserve"> </w:t>
      </w:r>
      <w:r w:rsidR="00F7700B">
        <w:rPr>
          <w:b w:val="0"/>
          <w:bCs/>
        </w:rPr>
        <w:t xml:space="preserve">genuine </w:t>
      </w:r>
      <w:r w:rsidR="00D7106D">
        <w:rPr>
          <w:b w:val="0"/>
          <w:bCs/>
        </w:rPr>
        <w:t xml:space="preserve">authorial act: </w:t>
      </w:r>
      <w:r w:rsidR="00D7106D" w:rsidRPr="004F4804">
        <w:rPr>
          <w:b w:val="0"/>
          <w:bCs/>
        </w:rPr>
        <w:t xml:space="preserve">“Over and over,” Ina Ferris writes in </w:t>
      </w:r>
      <w:r w:rsidR="00D7106D" w:rsidRPr="004F4804">
        <w:rPr>
          <w:b w:val="0"/>
          <w:bCs/>
          <w:i/>
        </w:rPr>
        <w:t>The Achievement of Literary Authority</w:t>
      </w:r>
      <w:r w:rsidR="00D7106D" w:rsidRPr="004F4804">
        <w:rPr>
          <w:b w:val="0"/>
          <w:bCs/>
        </w:rPr>
        <w:t xml:space="preserve">, "the ordinary novel is depicted as stamped out by machines, produced not by authors but </w:t>
      </w:r>
      <w:r w:rsidR="00B72EED">
        <w:rPr>
          <w:b w:val="0"/>
          <w:bCs/>
        </w:rPr>
        <w:t xml:space="preserve">by </w:t>
      </w:r>
      <w:r w:rsidR="00D7106D" w:rsidRPr="004F4804">
        <w:rPr>
          <w:b w:val="0"/>
          <w:bCs/>
        </w:rPr>
        <w:t>printing presses. It thus appears as a discourse outside the author-function identified by Foucault as fundamental to the category of the literary as it was developed by the eighteenth and early nineteenth centuries.”</w:t>
      </w:r>
      <w:r w:rsidR="00D7106D">
        <w:rPr>
          <w:b w:val="0"/>
          <w:bCs/>
        </w:rPr>
        <w:t xml:space="preserve"> </w:t>
      </w:r>
    </w:p>
    <w:p w14:paraId="5B8171D6" w14:textId="7C6DAE18" w:rsidR="009E740B" w:rsidRDefault="00284C15" w:rsidP="009E740B">
      <w:pPr>
        <w:pStyle w:val="Heading5"/>
        <w:rPr>
          <w:b w:val="0"/>
          <w:bCs/>
        </w:rPr>
      </w:pPr>
      <w:r>
        <w:rPr>
          <w:b w:val="0"/>
          <w:bCs/>
        </w:rPr>
        <w:t xml:space="preserve">Joining a recent wave of studies on what Jennie Batchelor has called the “culture of </w:t>
      </w:r>
      <w:proofErr w:type="spellStart"/>
      <w:r>
        <w:rPr>
          <w:b w:val="0"/>
          <w:bCs/>
        </w:rPr>
        <w:t>unRomantic</w:t>
      </w:r>
      <w:proofErr w:type="spellEnd"/>
      <w:r>
        <w:rPr>
          <w:b w:val="0"/>
          <w:bCs/>
        </w:rPr>
        <w:t xml:space="preserve"> authorship,” m</w:t>
      </w:r>
      <w:r w:rsidR="00D7106D">
        <w:rPr>
          <w:b w:val="0"/>
          <w:bCs/>
        </w:rPr>
        <w:t xml:space="preserve">y paper will </w:t>
      </w:r>
      <w:r w:rsidR="003A69CA">
        <w:rPr>
          <w:b w:val="0"/>
          <w:bCs/>
        </w:rPr>
        <w:t xml:space="preserve">look beyond the </w:t>
      </w:r>
      <w:r w:rsidR="00F7700B">
        <w:rPr>
          <w:b w:val="0"/>
          <w:bCs/>
        </w:rPr>
        <w:t xml:space="preserve">dismissive </w:t>
      </w:r>
      <w:r w:rsidR="009E740B">
        <w:rPr>
          <w:b w:val="0"/>
          <w:bCs/>
        </w:rPr>
        <w:t xml:space="preserve">periodical </w:t>
      </w:r>
      <w:r w:rsidR="003A69CA">
        <w:rPr>
          <w:b w:val="0"/>
          <w:bCs/>
        </w:rPr>
        <w:t>discourse to other</w:t>
      </w:r>
      <w:r w:rsidR="00214F20">
        <w:rPr>
          <w:b w:val="0"/>
          <w:bCs/>
        </w:rPr>
        <w:t xml:space="preserve"> ways </w:t>
      </w:r>
      <w:r w:rsidR="00B72EED">
        <w:rPr>
          <w:b w:val="0"/>
          <w:bCs/>
        </w:rPr>
        <w:t xml:space="preserve">of assessing how much weight the idea of the author carried in relation to </w:t>
      </w:r>
      <w:r w:rsidR="00214F20">
        <w:rPr>
          <w:b w:val="0"/>
          <w:bCs/>
        </w:rPr>
        <w:t>Minerva</w:t>
      </w:r>
      <w:r w:rsidR="00B72EED">
        <w:rPr>
          <w:b w:val="0"/>
          <w:bCs/>
        </w:rPr>
        <w:t xml:space="preserve">’s fiction. </w:t>
      </w:r>
      <w:r w:rsidR="00214F20">
        <w:rPr>
          <w:b w:val="0"/>
          <w:bCs/>
        </w:rPr>
        <w:t xml:space="preserve">Rather than existing “outside” the author function, I will argue, </w:t>
      </w:r>
      <w:r>
        <w:rPr>
          <w:b w:val="0"/>
          <w:bCs/>
        </w:rPr>
        <w:t>Minerva</w:t>
      </w:r>
      <w:r w:rsidR="00214F20">
        <w:rPr>
          <w:b w:val="0"/>
          <w:bCs/>
        </w:rPr>
        <w:t xml:space="preserve"> novel-writing </w:t>
      </w:r>
      <w:r w:rsidR="009E740B">
        <w:rPr>
          <w:b w:val="0"/>
          <w:bCs/>
        </w:rPr>
        <w:t>wa</w:t>
      </w:r>
      <w:r w:rsidR="00214F20">
        <w:rPr>
          <w:b w:val="0"/>
          <w:bCs/>
        </w:rPr>
        <w:t xml:space="preserve">s a discursive site </w:t>
      </w:r>
      <w:r w:rsidR="00E9073E">
        <w:rPr>
          <w:b w:val="0"/>
          <w:bCs/>
        </w:rPr>
        <w:t>with</w:t>
      </w:r>
      <w:r w:rsidR="00214F20">
        <w:rPr>
          <w:b w:val="0"/>
          <w:bCs/>
        </w:rPr>
        <w:t xml:space="preserve">in which the </w:t>
      </w:r>
      <w:r w:rsidR="00E9073E">
        <w:rPr>
          <w:b w:val="0"/>
          <w:bCs/>
        </w:rPr>
        <w:t xml:space="preserve">concept of the </w:t>
      </w:r>
      <w:r w:rsidR="00214F20">
        <w:rPr>
          <w:b w:val="0"/>
          <w:bCs/>
        </w:rPr>
        <w:t xml:space="preserve">author </w:t>
      </w:r>
      <w:r w:rsidR="009E740B">
        <w:rPr>
          <w:b w:val="0"/>
          <w:bCs/>
        </w:rPr>
        <w:t>proved usefully malleable</w:t>
      </w:r>
      <w:r w:rsidR="00F7700B">
        <w:rPr>
          <w:b w:val="0"/>
          <w:bCs/>
        </w:rPr>
        <w:t xml:space="preserve"> – especially for Lane himself.</w:t>
      </w:r>
      <w:r>
        <w:rPr>
          <w:b w:val="0"/>
          <w:bCs/>
        </w:rPr>
        <w:t xml:space="preserve"> </w:t>
      </w:r>
      <w:r w:rsidR="00F7700B">
        <w:rPr>
          <w:b w:val="0"/>
          <w:bCs/>
        </w:rPr>
        <w:t>B</w:t>
      </w:r>
      <w:r w:rsidR="009E740B">
        <w:rPr>
          <w:b w:val="0"/>
          <w:bCs/>
        </w:rPr>
        <w:t xml:space="preserve">y looking at Lane’s advertisements and publicity pamphlets </w:t>
      </w:r>
      <w:r>
        <w:rPr>
          <w:b w:val="0"/>
          <w:bCs/>
        </w:rPr>
        <w:t>of</w:t>
      </w:r>
      <w:r w:rsidR="009E740B">
        <w:rPr>
          <w:b w:val="0"/>
          <w:bCs/>
        </w:rPr>
        <w:t xml:space="preserve"> the 1790s</w:t>
      </w:r>
      <w:r w:rsidR="00B72EED">
        <w:rPr>
          <w:b w:val="0"/>
          <w:bCs/>
        </w:rPr>
        <w:t>,</w:t>
      </w:r>
      <w:r w:rsidR="009E740B">
        <w:rPr>
          <w:b w:val="0"/>
          <w:bCs/>
        </w:rPr>
        <w:t xml:space="preserve"> the decade in which Minerva established itself as the leading force in the popular fiction market</w:t>
      </w:r>
      <w:r w:rsidR="00B72EED">
        <w:rPr>
          <w:b w:val="0"/>
          <w:bCs/>
        </w:rPr>
        <w:t>,</w:t>
      </w:r>
      <w:r w:rsidR="009E740B">
        <w:rPr>
          <w:b w:val="0"/>
          <w:bCs/>
        </w:rPr>
        <w:t xml:space="preserve"> I will show </w:t>
      </w:r>
      <w:r w:rsidR="00E9073E">
        <w:rPr>
          <w:b w:val="0"/>
          <w:bCs/>
        </w:rPr>
        <w:t xml:space="preserve">his variable use of </w:t>
      </w:r>
      <w:r w:rsidR="009E740B">
        <w:rPr>
          <w:b w:val="0"/>
          <w:bCs/>
        </w:rPr>
        <w:t>his authors’ Foucauldian “function</w:t>
      </w:r>
      <w:r w:rsidR="00E9073E">
        <w:rPr>
          <w:b w:val="0"/>
          <w:bCs/>
        </w:rPr>
        <w:t xml:space="preserve">,” which Lane played up and down </w:t>
      </w:r>
      <w:r w:rsidR="009E740B">
        <w:rPr>
          <w:b w:val="0"/>
          <w:bCs/>
        </w:rPr>
        <w:t xml:space="preserve">in accordance with his </w:t>
      </w:r>
      <w:r w:rsidR="00E9073E">
        <w:rPr>
          <w:b w:val="0"/>
          <w:bCs/>
        </w:rPr>
        <w:t xml:space="preserve">changing </w:t>
      </w:r>
      <w:r w:rsidR="009E740B">
        <w:rPr>
          <w:b w:val="0"/>
          <w:bCs/>
        </w:rPr>
        <w:t xml:space="preserve">marketing strategies. </w:t>
      </w:r>
      <w:r>
        <w:rPr>
          <w:b w:val="0"/>
          <w:bCs/>
        </w:rPr>
        <w:t xml:space="preserve">By way of conclusion, </w:t>
      </w:r>
      <w:r w:rsidR="009E740B">
        <w:rPr>
          <w:b w:val="0"/>
          <w:bCs/>
        </w:rPr>
        <w:t>I will consider</w:t>
      </w:r>
      <w:r w:rsidR="00B72EED">
        <w:rPr>
          <w:b w:val="0"/>
          <w:bCs/>
        </w:rPr>
        <w:t xml:space="preserve"> some examples of</w:t>
      </w:r>
      <w:r w:rsidR="009E740B">
        <w:rPr>
          <w:b w:val="0"/>
          <w:bCs/>
        </w:rPr>
        <w:t xml:space="preserve"> </w:t>
      </w:r>
      <w:r w:rsidR="00B72EED">
        <w:rPr>
          <w:b w:val="0"/>
          <w:bCs/>
        </w:rPr>
        <w:t xml:space="preserve">how </w:t>
      </w:r>
      <w:r w:rsidR="009E740B">
        <w:rPr>
          <w:b w:val="0"/>
          <w:bCs/>
        </w:rPr>
        <w:t xml:space="preserve">Minerva novelists </w:t>
      </w:r>
      <w:r w:rsidR="00F7700B">
        <w:rPr>
          <w:b w:val="0"/>
          <w:bCs/>
        </w:rPr>
        <w:t>negotiat</w:t>
      </w:r>
      <w:r w:rsidR="00B72EED">
        <w:rPr>
          <w:b w:val="0"/>
          <w:bCs/>
        </w:rPr>
        <w:t xml:space="preserve">ed </w:t>
      </w:r>
      <w:r w:rsidR="00F7700B">
        <w:rPr>
          <w:b w:val="0"/>
          <w:bCs/>
        </w:rPr>
        <w:t xml:space="preserve">their own </w:t>
      </w:r>
      <w:r w:rsidR="009E740B">
        <w:rPr>
          <w:b w:val="0"/>
          <w:bCs/>
        </w:rPr>
        <w:t>uncertain author status</w:t>
      </w:r>
      <w:r w:rsidR="00B72EED">
        <w:rPr>
          <w:b w:val="0"/>
          <w:bCs/>
        </w:rPr>
        <w:t>,</w:t>
      </w:r>
      <w:r w:rsidR="00F7700B">
        <w:rPr>
          <w:b w:val="0"/>
          <w:bCs/>
        </w:rPr>
        <w:t xml:space="preserve"> in dialogue with</w:t>
      </w:r>
      <w:r w:rsidR="002D14D1">
        <w:rPr>
          <w:b w:val="0"/>
          <w:bCs/>
        </w:rPr>
        <w:t xml:space="preserve"> – </w:t>
      </w:r>
      <w:r w:rsidR="00F7700B">
        <w:rPr>
          <w:b w:val="0"/>
          <w:bCs/>
        </w:rPr>
        <w:t>and</w:t>
      </w:r>
      <w:r w:rsidR="002D14D1">
        <w:rPr>
          <w:b w:val="0"/>
          <w:bCs/>
        </w:rPr>
        <w:t xml:space="preserve"> </w:t>
      </w:r>
      <w:r w:rsidR="00F7700B">
        <w:rPr>
          <w:b w:val="0"/>
          <w:bCs/>
        </w:rPr>
        <w:t>sometimes in covert opposition to</w:t>
      </w:r>
      <w:r w:rsidR="002D14D1">
        <w:rPr>
          <w:b w:val="0"/>
          <w:bCs/>
        </w:rPr>
        <w:t xml:space="preserve"> </w:t>
      </w:r>
      <w:proofErr w:type="gramStart"/>
      <w:r w:rsidR="002D14D1">
        <w:rPr>
          <w:b w:val="0"/>
          <w:bCs/>
        </w:rPr>
        <w:t xml:space="preserve">– </w:t>
      </w:r>
      <w:r w:rsidR="00F7700B">
        <w:rPr>
          <w:b w:val="0"/>
          <w:bCs/>
        </w:rPr>
        <w:t xml:space="preserve"> the</w:t>
      </w:r>
      <w:r w:rsidR="00B72EED">
        <w:rPr>
          <w:b w:val="0"/>
          <w:bCs/>
        </w:rPr>
        <w:t>ir</w:t>
      </w:r>
      <w:proofErr w:type="gramEnd"/>
      <w:r w:rsidR="00B72EED">
        <w:rPr>
          <w:b w:val="0"/>
          <w:bCs/>
        </w:rPr>
        <w:t xml:space="preserve"> publisher’s</w:t>
      </w:r>
      <w:r w:rsidR="002D14D1">
        <w:rPr>
          <w:b w:val="0"/>
          <w:bCs/>
        </w:rPr>
        <w:t xml:space="preserve"> entrepreneurial efforts</w:t>
      </w:r>
      <w:r w:rsidR="009E740B">
        <w:rPr>
          <w:b w:val="0"/>
          <w:bCs/>
        </w:rPr>
        <w:t>.</w:t>
      </w:r>
    </w:p>
    <w:p w14:paraId="2CD3FD6C" w14:textId="77777777" w:rsidR="00B72EED" w:rsidRDefault="00B72EED" w:rsidP="00B72EED"/>
    <w:p w14:paraId="38A5D1AC" w14:textId="77777777" w:rsidR="00B72EED" w:rsidRDefault="00B72EED" w:rsidP="00B72EED"/>
    <w:p w14:paraId="0948505A" w14:textId="03B2E1BA" w:rsidR="00B72EED" w:rsidRDefault="00B72EED" w:rsidP="00B72EED">
      <w:r w:rsidRPr="00B72EED">
        <w:rPr>
          <w:b/>
          <w:bCs/>
        </w:rPr>
        <w:t xml:space="preserve">A little bit of bio: </w:t>
      </w:r>
      <w:r>
        <w:t xml:space="preserve">I am a senior lecturer in English literature at Bar-Ilan University in Israel. My first book, </w:t>
      </w:r>
      <w:r w:rsidRPr="00B72EED">
        <w:rPr>
          <w:i/>
          <w:iCs/>
        </w:rPr>
        <w:t>Inventing the Gothic Corpse: The Thrill of Human Remains in the Eighteenth Century Novel</w:t>
      </w:r>
      <w:r>
        <w:t xml:space="preserve">, was published in 2018. My current research focuses on forgotten Gothic fiction of the Romantic period, and I am writing a new book (contracted for the Cambridge UP Elements series) on biography and the popular Gothic author. </w:t>
      </w:r>
    </w:p>
    <w:p w14:paraId="4DEDE007" w14:textId="6C70B3F5" w:rsidR="00B72EED" w:rsidRDefault="00B72EED" w:rsidP="00B72EED">
      <w:r>
        <w:t>Thanks for considering my proposal!</w:t>
      </w:r>
    </w:p>
    <w:p w14:paraId="3EC4791C" w14:textId="62C4A5E0" w:rsidR="00B72EED" w:rsidRDefault="00B72EED" w:rsidP="00B72EED">
      <w:r>
        <w:t>Best</w:t>
      </w:r>
    </w:p>
    <w:p w14:paraId="3696FE4C" w14:textId="7E7E1CAD" w:rsidR="00B72EED" w:rsidRPr="00B72EED" w:rsidRDefault="00B72EED" w:rsidP="00B72EED">
      <w:r>
        <w:t xml:space="preserve">Yael </w:t>
      </w:r>
    </w:p>
    <w:p w14:paraId="0E6EB4A7" w14:textId="77777777" w:rsidR="009E740B" w:rsidRDefault="009E740B" w:rsidP="009E740B"/>
    <w:p w14:paraId="001F6756" w14:textId="77777777" w:rsidR="00CD6F14" w:rsidRPr="00E9073E" w:rsidRDefault="00CD6F14"/>
    <w:sectPr w:rsidR="00CD6F14" w:rsidRPr="00E907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A54F4"/>
    <w:multiLevelType w:val="multilevel"/>
    <w:tmpl w:val="BB9E4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042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CC"/>
    <w:rsid w:val="000C7177"/>
    <w:rsid w:val="000E142E"/>
    <w:rsid w:val="0019159E"/>
    <w:rsid w:val="00214F20"/>
    <w:rsid w:val="0024026E"/>
    <w:rsid w:val="00284C15"/>
    <w:rsid w:val="00297516"/>
    <w:rsid w:val="002D14D1"/>
    <w:rsid w:val="00374369"/>
    <w:rsid w:val="003751FB"/>
    <w:rsid w:val="003968B8"/>
    <w:rsid w:val="003A69CA"/>
    <w:rsid w:val="003B354E"/>
    <w:rsid w:val="00450E14"/>
    <w:rsid w:val="004F4804"/>
    <w:rsid w:val="007B48CC"/>
    <w:rsid w:val="009E740B"/>
    <w:rsid w:val="00AF4715"/>
    <w:rsid w:val="00B72EED"/>
    <w:rsid w:val="00C57736"/>
    <w:rsid w:val="00CD6F14"/>
    <w:rsid w:val="00D7106D"/>
    <w:rsid w:val="00E9073E"/>
    <w:rsid w:val="00F44B92"/>
    <w:rsid w:val="00F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9283"/>
  <w15:chartTrackingRefBased/>
  <w15:docId w15:val="{50DDFFE9-9F12-48DF-9CF2-594752F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CC"/>
    <w:pPr>
      <w:spacing w:after="0" w:line="276" w:lineRule="auto"/>
    </w:pPr>
    <w:rPr>
      <w:rFonts w:ascii="Cambria" w:eastAsia="Cambria" w:hAnsi="Cambria" w:cs="Cambria"/>
      <w:kern w:val="0"/>
      <w:lang w:val="en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48CC"/>
    <w:pPr>
      <w:keepNext/>
      <w:keepLines/>
      <w:spacing w:before="240" w:after="8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0E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E14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B48CC"/>
    <w:rPr>
      <w:rFonts w:ascii="Cambria" w:eastAsia="Cambria" w:hAnsi="Cambria" w:cs="Cambria"/>
      <w:b/>
      <w:kern w:val="0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F77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pira.yael@bi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Shapira</dc:creator>
  <cp:keywords/>
  <dc:description/>
  <cp:lastModifiedBy>Microsoft Office User</cp:lastModifiedBy>
  <cp:revision>2</cp:revision>
  <dcterms:created xsi:type="dcterms:W3CDTF">2023-09-12T02:36:00Z</dcterms:created>
  <dcterms:modified xsi:type="dcterms:W3CDTF">2023-09-12T02:36:00Z</dcterms:modified>
</cp:coreProperties>
</file>